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FD605">
      <w:pPr>
        <w:spacing w:after="40"/>
        <w:jc w:val="center"/>
        <w:rPr>
          <w:rFonts w:ascii="Arial" w:hAnsi="Arial" w:eastAsia="黑体"/>
          <w:b/>
          <w:bCs/>
          <w:sz w:val="30"/>
          <w:szCs w:val="30"/>
        </w:rPr>
      </w:pPr>
    </w:p>
    <w:p w14:paraId="4ACBE1AB">
      <w:pPr>
        <w:spacing w:after="40"/>
        <w:jc w:val="center"/>
      </w:pPr>
      <w:r>
        <w:rPr>
          <w:rFonts w:ascii="Arial" w:hAnsi="Arial" w:eastAsia="黑体"/>
          <w:b/>
          <w:bCs/>
          <w:sz w:val="30"/>
          <w:szCs w:val="30"/>
        </w:rPr>
        <w:t>第19届中国能源环境高峰论坛、国家社科基金重大项目</w:t>
      </w:r>
    </w:p>
    <w:p w14:paraId="0A9D322B">
      <w:pPr>
        <w:spacing w:after="160"/>
        <w:jc w:val="center"/>
      </w:pPr>
      <w:r>
        <w:rPr>
          <w:rFonts w:ascii="Arial" w:hAnsi="Arial" w:eastAsia="黑体"/>
          <w:b/>
          <w:bCs/>
          <w:sz w:val="30"/>
          <w:szCs w:val="30"/>
        </w:rPr>
        <w:t>研讨交流会暨第二届世界绿色生态示范发展论坛</w:t>
      </w:r>
    </w:p>
    <w:p w14:paraId="4B9A5551">
      <w:pPr>
        <w:spacing w:after="80"/>
        <w:jc w:val="center"/>
      </w:pPr>
      <w:r>
        <w:rPr>
          <w:rFonts w:ascii="Arial" w:hAnsi="Arial" w:eastAsia="黑体"/>
          <w:b/>
          <w:bCs/>
          <w:sz w:val="40"/>
          <w:szCs w:val="40"/>
        </w:rPr>
        <w:t>参会</w:t>
      </w:r>
      <w:r>
        <w:rPr>
          <w:rFonts w:hint="eastAsia" w:ascii="Arial" w:hAnsi="Arial" w:eastAsia="黑体"/>
          <w:b/>
          <w:bCs/>
          <w:sz w:val="40"/>
          <w:szCs w:val="40"/>
        </w:rPr>
        <w:t>/合作</w:t>
      </w:r>
      <w:r>
        <w:rPr>
          <w:rFonts w:ascii="Arial" w:hAnsi="Arial" w:eastAsia="黑体"/>
          <w:b/>
          <w:bCs/>
          <w:sz w:val="40"/>
          <w:szCs w:val="40"/>
        </w:rPr>
        <w:t xml:space="preserve"> 回 执 表</w:t>
      </w:r>
    </w:p>
    <w:p w14:paraId="7AC7D904">
      <w:pPr>
        <w:spacing w:after="200"/>
        <w:jc w:val="center"/>
      </w:pPr>
      <w:r>
        <w:rPr>
          <w:rFonts w:ascii="Arial" w:hAnsi="Arial" w:eastAsia="黑体"/>
          <w:b/>
          <w:bCs/>
        </w:rPr>
        <w:t>2026年10月</w:t>
      </w:r>
      <w:r>
        <w:rPr>
          <w:rFonts w:hint="eastAsia" w:ascii="Arial" w:hAnsi="Arial" w:eastAsia="黑体"/>
          <w:b/>
          <w:bCs/>
          <w:lang w:val="en-US" w:eastAsia="zh-CN"/>
        </w:rPr>
        <w:t>25日</w:t>
      </w:r>
      <w:r>
        <w:rPr>
          <w:rFonts w:ascii="Arial" w:hAnsi="Arial" w:eastAsia="黑体"/>
          <w:b/>
          <w:bCs/>
        </w:rPr>
        <w:t>　北京·对外经济贸易大学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5"/>
        <w:gridCol w:w="963"/>
        <w:gridCol w:w="454"/>
        <w:gridCol w:w="1134"/>
        <w:gridCol w:w="1701"/>
        <w:gridCol w:w="709"/>
        <w:gridCol w:w="425"/>
        <w:gridCol w:w="2085"/>
      </w:tblGrid>
      <w:tr w14:paraId="59E0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FDD716D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42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554FEB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E7C4BC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填表日期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733C62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</w:tr>
      <w:tr w14:paraId="4CED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F967214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地址</w:t>
            </w:r>
            <w:r>
              <w:rPr>
                <w:rFonts w:hint="eastAsia"/>
                <w:b/>
                <w:bCs/>
                <w:sz w:val="21"/>
                <w:szCs w:val="21"/>
              </w:rPr>
              <w:t>及邮编</w:t>
            </w:r>
          </w:p>
        </w:tc>
        <w:tc>
          <w:tcPr>
            <w:tcW w:w="42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A31C5F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841758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传真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805299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</w:tr>
      <w:tr w14:paraId="53A1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AB02F8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联系人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9DCA5F">
            <w:pPr>
              <w:pStyle w:val="10"/>
              <w:widowControl/>
              <w:spacing w:before="0" w:beforeAutospacing="0" w:after="0" w:afterAutospacing="0" w:line="380" w:lineRule="exact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697608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电话/手机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E1CA61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41DAAEE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332F12">
            <w:pPr>
              <w:pStyle w:val="10"/>
              <w:widowControl/>
              <w:spacing w:before="0" w:beforeAutospacing="0" w:after="0" w:afterAutospacing="0" w:line="380" w:lineRule="exact"/>
              <w:rPr>
                <w:b/>
                <w:bCs/>
                <w:sz w:val="21"/>
                <w:szCs w:val="21"/>
              </w:rPr>
            </w:pPr>
          </w:p>
        </w:tc>
      </w:tr>
      <w:tr w14:paraId="4DD4E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2C5E39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发票抬头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27A440">
            <w:pPr>
              <w:pStyle w:val="10"/>
              <w:widowControl/>
              <w:spacing w:before="0" w:beforeAutospacing="0" w:after="0" w:afterAutospacing="0" w:line="380" w:lineRule="exact"/>
            </w:pPr>
            <w:r>
              <w:rPr>
                <w:sz w:val="21"/>
                <w:szCs w:val="21"/>
              </w:rPr>
              <w:t>发票全称：　　　　　　　　　　　　寄至我单位（　）　报到时领取（　）</w:t>
            </w:r>
          </w:p>
        </w:tc>
      </w:tr>
      <w:tr w14:paraId="0C5B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F5914A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纳税人识别号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9D3C5E2">
            <w:pPr>
              <w:pStyle w:val="10"/>
              <w:widowControl/>
              <w:spacing w:before="0" w:beforeAutospacing="0" w:after="0" w:afterAutospacing="0" w:line="380" w:lineRule="exact"/>
            </w:pPr>
          </w:p>
        </w:tc>
      </w:tr>
      <w:tr w14:paraId="4A3C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E48D65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发票内容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112EC9">
            <w:pPr>
              <w:pStyle w:val="10"/>
              <w:widowControl/>
              <w:spacing w:before="0" w:beforeAutospacing="0" w:after="0" w:afterAutospacing="0" w:line="380" w:lineRule="exact"/>
            </w:pPr>
            <w:r>
              <w:rPr>
                <w:sz w:val="21"/>
                <w:szCs w:val="21"/>
              </w:rPr>
              <w:t>会议费（　）　会务费（　）　培训费（　）　咨询费（　）　其它（　）</w:t>
            </w:r>
          </w:p>
        </w:tc>
      </w:tr>
      <w:tr w14:paraId="0F5B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93C280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姓　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995503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5F0386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职称/职务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16DE54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电话/手机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5C349F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邮　箱</w:t>
            </w:r>
          </w:p>
        </w:tc>
      </w:tr>
      <w:tr w14:paraId="6CA0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A76527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E0554C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350D11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4431173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016588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14:paraId="3783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1221D8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A96112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5FD9DEC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A02AEB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9B5E73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14:paraId="458A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C3CBDF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710A12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59C2922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E2D9F7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D09FB1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14:paraId="4FC2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0244F10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F9D55C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7AD4E9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46B020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DF7CC5">
            <w:pPr>
              <w:pStyle w:val="10"/>
              <w:widowControl/>
              <w:spacing w:before="0" w:beforeAutospacing="0" w:after="0" w:afterAutospacing="0" w:line="38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14:paraId="1B29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B190614">
            <w:pPr>
              <w:spacing w:before="20" w:after="20" w:line="30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参会/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合作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0B2753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>1. 代表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会务费</w:t>
            </w:r>
            <w:r>
              <w:rPr>
                <w:sz w:val="21"/>
                <w:szCs w:val="21"/>
              </w:rPr>
              <w:t>：2000元/人；</w:t>
            </w:r>
          </w:p>
          <w:p w14:paraId="58F070F2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 xml:space="preserve">2. </w:t>
            </w:r>
            <w:r>
              <w:rPr>
                <w:rFonts w:hint="eastAsia"/>
                <w:sz w:val="21"/>
                <w:szCs w:val="21"/>
              </w:rPr>
              <w:t>战略合作伙伴、协办支持、案例收编与嘉宾参会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等</w:t>
            </w:r>
            <w:r>
              <w:rPr>
                <w:sz w:val="21"/>
                <w:szCs w:val="21"/>
              </w:rPr>
              <w:t>事宜，请联系“峰会”秘书处。</w:t>
            </w:r>
          </w:p>
        </w:tc>
      </w:tr>
      <w:tr w14:paraId="04889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DA79836">
            <w:pPr>
              <w:spacing w:before="20" w:after="20" w:line="300" w:lineRule="auto"/>
              <w:jc w:val="center"/>
            </w:pPr>
            <w:r>
              <w:rPr>
                <w:b/>
                <w:bCs/>
                <w:sz w:val="21"/>
                <w:szCs w:val="21"/>
              </w:rPr>
              <w:t>酒店预订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87099D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>需要预订酒店者，请就近选择对外经济贸易大学附近的北京惠侨饭店、樱花宾馆、如家快捷酒店或自己满意的酒店等自行预订。住宿费、交通费等自理。</w:t>
            </w:r>
          </w:p>
        </w:tc>
      </w:tr>
      <w:tr w14:paraId="240B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F4AF36">
            <w:pPr>
              <w:spacing w:before="20" w:after="20" w:line="300" w:lineRule="auto"/>
              <w:jc w:val="center"/>
            </w:pPr>
            <w:r>
              <w:rPr>
                <w:b/>
                <w:bCs/>
                <w:sz w:val="21"/>
                <w:szCs w:val="21"/>
              </w:rPr>
              <w:t>付款方式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3F24CB5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>收款单位：全球智库能源环境咨询（北京）中心</w:t>
            </w:r>
          </w:p>
          <w:p w14:paraId="3175AE65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>开户银行：中国银行股份有限公司北京樱花东街支行</w:t>
            </w:r>
          </w:p>
          <w:p w14:paraId="0AB02F16">
            <w:pPr>
              <w:spacing w:before="20" w:after="20" w:line="300" w:lineRule="auto"/>
            </w:pPr>
            <w:r>
              <w:rPr>
                <w:sz w:val="21"/>
                <w:szCs w:val="21"/>
              </w:rPr>
              <w:t>账　　号：318156032311</w:t>
            </w:r>
          </w:p>
        </w:tc>
      </w:tr>
      <w:tr w14:paraId="292B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4B9AAF">
            <w:pPr>
              <w:spacing w:before="20" w:after="20" w:line="300" w:lineRule="auto"/>
              <w:jc w:val="center"/>
            </w:pPr>
            <w:r>
              <w:rPr>
                <w:b/>
                <w:bCs/>
                <w:sz w:val="21"/>
                <w:szCs w:val="21"/>
              </w:rPr>
              <w:t>参会联系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7A0EEE">
            <w:pPr>
              <w:spacing w:before="20" w:after="20" w:line="300" w:lineRule="auto"/>
              <w:rPr>
                <w:rFonts w:hint="default" w:eastAsia="宋体"/>
                <w:lang w:val="en-US" w:eastAsia="zh-CN"/>
              </w:rPr>
            </w:pPr>
            <w:r>
              <w:rPr>
                <w:sz w:val="21"/>
                <w:szCs w:val="21"/>
              </w:rPr>
              <w:t>合作单位、“峰会”秘书处委托的区域负责人征集的代表，请将参会回执表发：ceeschina@139.com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instrText xml:space="preserve"> HYPERLINK "mailto:ceescontact@163.com"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separate"/>
            </w:r>
            <w:r>
              <w:rPr>
                <w:rStyle w:val="16"/>
                <w:rFonts w:hint="default" w:ascii="Times New Roman" w:hAnsi="Times New Roman" w:eastAsia="宋体" w:cs="Times New Roman"/>
                <w:sz w:val="21"/>
                <w:szCs w:val="21"/>
              </w:rPr>
              <w:t>ceescontact@163.com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70C0"/>
                <w:sz w:val="21"/>
                <w:szCs w:val="21"/>
              </w:rPr>
              <w:t> </w:t>
            </w:r>
            <w:r>
              <w:rPr>
                <w:rFonts w:hint="eastAsia" w:cs="Times New Roman"/>
                <w:color w:val="0070C0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邮箱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 w:cs="Times New Roman"/>
                <w:color w:val="0070C0"/>
                <w:sz w:val="21"/>
                <w:szCs w:val="21"/>
                <w:lang w:eastAsia="zh-CN"/>
              </w:rPr>
              <w:t>；</w:t>
            </w:r>
            <w:r>
              <w:rPr>
                <w:rFonts w:hint="eastAsia" w:cs="Times New Roman"/>
                <w:color w:val="0070C0"/>
                <w:sz w:val="21"/>
                <w:szCs w:val="21"/>
                <w:lang w:val="en-US" w:eastAsia="zh-CN"/>
              </w:rPr>
              <w:t>ceescees(微信）</w:t>
            </w:r>
          </w:p>
          <w:p w14:paraId="05A69738">
            <w:pPr>
              <w:spacing w:before="20" w:after="20" w:line="300" w:lineRule="auto"/>
              <w:rPr>
                <w:rFonts w:hint="eastAsia" w:eastAsia="宋体"/>
                <w:lang w:eastAsia="zh-CN"/>
              </w:rPr>
            </w:pPr>
            <w:r>
              <w:rPr>
                <w:sz w:val="21"/>
                <w:szCs w:val="21"/>
              </w:rPr>
              <w:t>联系人：</w:t>
            </w:r>
            <w:r>
              <w:rPr>
                <w:rFonts w:hint="eastAsia"/>
                <w:sz w:val="21"/>
                <w:szCs w:val="21"/>
              </w:rPr>
              <w:t xml:space="preserve">刘老师 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刘副秘书长、张老师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sz w:val="21"/>
                <w:szCs w:val="21"/>
              </w:rPr>
              <w:t>电话：010-68539833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64492361</w:t>
            </w:r>
          </w:p>
          <w:p w14:paraId="689A829C">
            <w:pPr>
              <w:spacing w:before="20" w:after="20" w:line="300" w:lineRule="auto"/>
              <w:rPr>
                <w:rFonts w:hint="eastAsia" w:eastAsia="宋体"/>
                <w:lang w:eastAsia="zh-CN"/>
              </w:rPr>
            </w:pPr>
            <w:r>
              <w:rPr>
                <w:sz w:val="21"/>
                <w:szCs w:val="21"/>
              </w:rPr>
              <w:t>官　网：</w:t>
            </w:r>
            <w:r>
              <w:rPr>
                <w:sz w:val="21"/>
                <w:szCs w:val="21"/>
              </w:rPr>
              <w:fldChar w:fldCharType="begin"/>
            </w:r>
            <w:r>
              <w:rPr>
                <w:sz w:val="21"/>
                <w:szCs w:val="21"/>
              </w:rPr>
              <w:instrText xml:space="preserve"> HYPERLINK "http://www.ceeschina.org" </w:instrText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rStyle w:val="16"/>
                <w:sz w:val="21"/>
                <w:szCs w:val="21"/>
              </w:rPr>
              <w:t>www.ceeschina.org</w:t>
            </w:r>
            <w:r>
              <w:rPr>
                <w:rStyle w:val="16"/>
                <w:sz w:val="21"/>
                <w:szCs w:val="21"/>
              </w:rPr>
              <w:br w:type="textWrapping"/>
            </w:r>
            <w:r>
              <w:rPr>
                <w:sz w:val="21"/>
                <w:szCs w:val="21"/>
              </w:rPr>
              <w:fldChar w:fldCharType="end"/>
            </w:r>
            <w:r>
              <w:rPr>
                <w:sz w:val="21"/>
                <w:szCs w:val="21"/>
              </w:rPr>
              <w:t>地　址：北京市朝阳区惠新东街10号对外经济贸易大学科研楼10层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2C65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140141">
            <w:pPr>
              <w:pStyle w:val="10"/>
              <w:widowControl/>
              <w:spacing w:before="0" w:beforeAutospacing="0" w:after="0" w:afterAutospacing="0" w:line="380" w:lineRule="exact"/>
              <w:jc w:val="center"/>
            </w:pPr>
            <w:r>
              <w:rPr>
                <w:b/>
                <w:bCs/>
                <w:sz w:val="21"/>
                <w:szCs w:val="21"/>
              </w:rPr>
              <w:t>备　注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810336">
            <w:pPr>
              <w:pStyle w:val="10"/>
              <w:widowControl/>
              <w:spacing w:before="0" w:beforeAutospacing="0" w:after="0" w:afterAutospacing="0" w:line="380" w:lineRule="exact"/>
            </w:pPr>
          </w:p>
        </w:tc>
      </w:tr>
    </w:tbl>
    <w:p w14:paraId="3E499C7D">
      <w:pPr>
        <w:spacing w:before="160" w:line="300" w:lineRule="auto"/>
      </w:pPr>
    </w:p>
    <w:sectPr>
      <w:pgSz w:w="11906" w:h="16838"/>
      <w:pgMar w:top="1080" w:right="1440" w:bottom="108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E2"/>
    <w:rsid w:val="001E029E"/>
    <w:rsid w:val="004A3E8B"/>
    <w:rsid w:val="005E61E2"/>
    <w:rsid w:val="00627029"/>
    <w:rsid w:val="00724DC8"/>
    <w:rsid w:val="00796A6D"/>
    <w:rsid w:val="008B24E2"/>
    <w:rsid w:val="009B61CC"/>
    <w:rsid w:val="00A055C5"/>
    <w:rsid w:val="00AB673F"/>
    <w:rsid w:val="00F01B32"/>
    <w:rsid w:val="00F44C90"/>
    <w:rsid w:val="00F71CA1"/>
    <w:rsid w:val="1A025BB3"/>
    <w:rsid w:val="719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宋体" w:cs="Times New Roman"/>
      <w:color w:val="2E74B5"/>
      <w:sz w:val="26"/>
      <w:szCs w:val="26"/>
      <w:lang w:val="en-US" w:eastAsia="zh-CN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宋体" w:cs="Times New Roman"/>
      <w:color w:val="1F4D78"/>
      <w:sz w:val="24"/>
      <w:szCs w:val="24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宋体" w:cs="Times New Roman"/>
      <w:i/>
      <w:iCs/>
      <w:color w:val="2E74B5"/>
      <w:sz w:val="24"/>
      <w:szCs w:val="24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宋体" w:cs="Times New Roman"/>
      <w:color w:val="2E74B5"/>
      <w:sz w:val="24"/>
      <w:szCs w:val="24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宋体" w:cs="Times New Roman"/>
      <w:color w:val="1F4D78"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1"/>
    <w:semiHidden/>
    <w:unhideWhenUsed/>
    <w:qFormat/>
    <w:uiPriority w:val="99"/>
    <w:rPr>
      <w:rFonts w:ascii="Times New Roman" w:hAnsi="Times New Roman" w:eastAsia="宋体" w:cs="Times New Roman"/>
      <w:sz w:val="20"/>
      <w:szCs w:val="20"/>
      <w:lang w:val="en-US" w:eastAsia="zh-CN" w:bidi="ar-SA"/>
    </w:rPr>
  </w:style>
  <w:style w:type="paragraph" w:styleId="9">
    <w:name w:val="footnote text"/>
    <w:link w:val="20"/>
    <w:semiHidden/>
    <w:unhideWhenUsed/>
    <w:qFormat/>
    <w:uiPriority w:val="99"/>
    <w:rPr>
      <w:rFonts w:ascii="Times New Roman" w:hAnsi="Times New Roman" w:eastAsia="宋体" w:cs="Times New Roman"/>
      <w:sz w:val="20"/>
      <w:szCs w:val="20"/>
      <w:lang w:val="en-US" w:eastAsia="zh-CN" w:bidi="ar-SA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rFonts w:ascii="Calibri" w:hAnsi="Calibri"/>
    </w:rPr>
  </w:style>
  <w:style w:type="paragraph" w:styleId="11">
    <w:name w:val="Title"/>
    <w:qFormat/>
    <w:uiPriority w:val="10"/>
    <w:rPr>
      <w:rFonts w:ascii="Times New Roman" w:hAnsi="Times New Roman" w:eastAsia="宋体" w:cs="Times New Roman"/>
      <w:sz w:val="56"/>
      <w:szCs w:val="56"/>
      <w:lang w:val="en-US" w:eastAsia="zh-CN" w:bidi="ar-SA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FollowedHyperlink"/>
    <w:basedOn w:val="13"/>
    <w:semiHidden/>
    <w:unhideWhenUsed/>
    <w:qFormat/>
    <w:uiPriority w:val="99"/>
    <w:rPr>
      <w:color w:val="5E6568"/>
      <w:u w:val="none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customStyle="1" w:styleId="18">
    <w:name w:val="要点1"/>
    <w:qFormat/>
    <w:uiPriority w:val="0"/>
    <w:rPr>
      <w:rFonts w:ascii="Times New Roman" w:hAnsi="Times New Roman" w:eastAsia="宋体" w:cs="Times New Roman"/>
      <w:b/>
      <w:bCs/>
      <w:sz w:val="24"/>
      <w:szCs w:val="24"/>
      <w:lang w:val="en-US" w:eastAsia="zh-CN" w:bidi="ar-SA"/>
    </w:rPr>
  </w:style>
  <w:style w:type="paragraph" w:styleId="19">
    <w:name w:val="List Paragraph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0">
    <w:name w:val="脚注文本 字符"/>
    <w:link w:val="9"/>
    <w:semiHidden/>
    <w:unhideWhenUsed/>
    <w:uiPriority w:val="99"/>
    <w:rPr>
      <w:sz w:val="20"/>
      <w:szCs w:val="20"/>
    </w:rPr>
  </w:style>
  <w:style w:type="character" w:customStyle="1" w:styleId="21">
    <w:name w:val="尾注文本 字符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542</Characters>
  <Lines>4</Lines>
  <Paragraphs>1</Paragraphs>
  <TotalTime>7</TotalTime>
  <ScaleCrop>false</ScaleCrop>
  <LinksUpToDate>false</LinksUpToDate>
  <CharactersWithSpaces>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2026-06-16T14:05:00Z</dcterms:created>
  <dc:creator>Un-named</dc:creator>
  <cp:lastModifiedBy>A中国能源环境高峰论坛</cp:lastModifiedBy>
  <dcterms:modified xsi:type="dcterms:W3CDTF">2026-07-22T10:35:26Z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eyJoZGlkIjoiZTZhZjJmNWExMzA1ZjUzY2EwYWZkYWEzMGY4MDE0NDQiLCJ1c2VySWQiOiI3MTg2NjAzNjQifQ==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67B15F8A43AF4E77B02FD7D91A42C280_12</vt:lpwstr>
  </property>
</Properties>
</file>